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2C" w:rsidRPr="00E8622C" w:rsidRDefault="00E8622C">
      <w:pPr>
        <w:rPr>
          <w:rFonts w:ascii="Times New Roman" w:hAnsi="Times New Roman" w:cs="Times New Roman"/>
          <w:sz w:val="24"/>
          <w:szCs w:val="24"/>
        </w:rPr>
      </w:pPr>
      <w:r w:rsidRPr="00E8622C">
        <w:rPr>
          <w:rFonts w:ascii="Times New Roman" w:hAnsi="Times New Roman" w:cs="Times New Roman"/>
          <w:sz w:val="24"/>
          <w:szCs w:val="24"/>
        </w:rPr>
        <w:t>GRAD OZALJ</w:t>
      </w:r>
      <w:r w:rsidRPr="00E8622C">
        <w:rPr>
          <w:rFonts w:ascii="Times New Roman" w:hAnsi="Times New Roman" w:cs="Times New Roman"/>
          <w:sz w:val="24"/>
          <w:szCs w:val="24"/>
        </w:rPr>
        <w:br/>
        <w:t xml:space="preserve">PUČKO OTVORENO UČILIŠTE KATARINA ZRINSKA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8622C">
        <w:rPr>
          <w:rFonts w:ascii="Times New Roman" w:hAnsi="Times New Roman" w:cs="Times New Roman"/>
          <w:sz w:val="24"/>
          <w:szCs w:val="24"/>
        </w:rPr>
        <w:t>OZALJ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22C" w:rsidRPr="00E8622C" w:rsidRDefault="00E8622C">
      <w:pPr>
        <w:rPr>
          <w:rFonts w:ascii="Times New Roman" w:hAnsi="Times New Roman" w:cs="Times New Roman"/>
          <w:sz w:val="24"/>
          <w:szCs w:val="24"/>
        </w:rPr>
      </w:pPr>
      <w:r w:rsidRPr="00E8622C">
        <w:rPr>
          <w:rFonts w:ascii="Times New Roman" w:hAnsi="Times New Roman" w:cs="Times New Roman"/>
          <w:sz w:val="24"/>
          <w:szCs w:val="24"/>
        </w:rPr>
        <w:t>Cesta Zrinskih i Frankopana 2</w:t>
      </w:r>
    </w:p>
    <w:p w:rsidR="00E8622C" w:rsidRDefault="00E8622C">
      <w:pPr>
        <w:rPr>
          <w:rFonts w:ascii="Times New Roman" w:hAnsi="Times New Roman" w:cs="Times New Roman"/>
          <w:sz w:val="24"/>
          <w:szCs w:val="24"/>
        </w:rPr>
      </w:pPr>
      <w:r w:rsidRPr="00E8622C">
        <w:rPr>
          <w:rFonts w:ascii="Times New Roman" w:hAnsi="Times New Roman" w:cs="Times New Roman"/>
          <w:sz w:val="24"/>
          <w:szCs w:val="24"/>
        </w:rPr>
        <w:t>47 280 Ozalj</w:t>
      </w:r>
    </w:p>
    <w:p w:rsidR="00E8622C" w:rsidRDefault="00E8622C">
      <w:pPr>
        <w:rPr>
          <w:rFonts w:ascii="Times New Roman" w:hAnsi="Times New Roman" w:cs="Times New Roman"/>
          <w:sz w:val="24"/>
          <w:szCs w:val="24"/>
        </w:rPr>
      </w:pPr>
    </w:p>
    <w:p w:rsidR="00E8622C" w:rsidRDefault="00E86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11.03.2017.</w:t>
      </w:r>
    </w:p>
    <w:p w:rsidR="00E8622C" w:rsidRDefault="00E8622C">
      <w:pPr>
        <w:rPr>
          <w:rFonts w:ascii="Times New Roman" w:hAnsi="Times New Roman" w:cs="Times New Roman"/>
          <w:sz w:val="24"/>
          <w:szCs w:val="24"/>
        </w:rPr>
      </w:pPr>
    </w:p>
    <w:p w:rsidR="00E8622C" w:rsidRDefault="00E8622C" w:rsidP="00E862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GOSPODARSKIM SUBJEKTIMA</w:t>
      </w:r>
      <w:r>
        <w:rPr>
          <w:rFonts w:ascii="Times New Roman" w:hAnsi="Times New Roman" w:cs="Times New Roman"/>
          <w:sz w:val="24"/>
          <w:szCs w:val="24"/>
        </w:rPr>
        <w:br/>
        <w:t>-svima-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622C" w:rsidRDefault="00E8622C" w:rsidP="00E86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22C" w:rsidRPr="00F907DD" w:rsidRDefault="00E8622C" w:rsidP="00E862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7DD">
        <w:rPr>
          <w:rFonts w:ascii="Times New Roman" w:hAnsi="Times New Roman" w:cs="Times New Roman"/>
          <w:b/>
          <w:sz w:val="24"/>
          <w:szCs w:val="24"/>
        </w:rPr>
        <w:t>PREDMET: Obavijest po radi postupka provedbe javne nabave</w:t>
      </w:r>
    </w:p>
    <w:p w:rsidR="00E8622C" w:rsidRDefault="00E8622C" w:rsidP="00E862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22C" w:rsidRPr="00E8622C" w:rsidRDefault="00E8622C" w:rsidP="00F907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</w:t>
      </w:r>
      <w:r w:rsidR="00FC4649">
        <w:rPr>
          <w:rFonts w:ascii="Times New Roman" w:hAnsi="Times New Roman" w:cs="Times New Roman"/>
          <w:sz w:val="24"/>
          <w:szCs w:val="24"/>
        </w:rPr>
        <w:t>anka 76 .stavak 1</w:t>
      </w:r>
      <w:r>
        <w:rPr>
          <w:rFonts w:ascii="Times New Roman" w:hAnsi="Times New Roman" w:cs="Times New Roman"/>
          <w:sz w:val="24"/>
          <w:szCs w:val="24"/>
        </w:rPr>
        <w:t>. Zakona o javnoj nabavi (NN br</w:t>
      </w:r>
      <w:r w:rsidRPr="00E862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649">
        <w:rPr>
          <w:rFonts w:ascii="Times New Roman" w:hAnsi="Times New Roman" w:cs="Times New Roman"/>
          <w:sz w:val="24"/>
          <w:szCs w:val="24"/>
        </w:rPr>
        <w:t>120/16</w:t>
      </w:r>
      <w:r w:rsidRPr="00E8622C">
        <w:rPr>
          <w:rFonts w:ascii="Times New Roman" w:hAnsi="Times New Roman" w:cs="Times New Roman"/>
          <w:sz w:val="24"/>
          <w:szCs w:val="24"/>
        </w:rPr>
        <w:t>.)</w:t>
      </w:r>
    </w:p>
    <w:p w:rsidR="00E8622C" w:rsidRDefault="00E8622C" w:rsidP="00F907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obavještavamo sve gospodarske subjekte da v.d. ravnatelja Pučkog otvorenog učilišta Katarina Zrinska – Ozalj</w:t>
      </w:r>
      <w:r w:rsidRPr="00E86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F9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 upravljačku djelatnost niti je vlasnik poslovnih udjela, d</w:t>
      </w:r>
      <w:r w:rsidR="00F907DD">
        <w:rPr>
          <w:rFonts w:ascii="Times New Roman" w:hAnsi="Times New Roman" w:cs="Times New Roman"/>
          <w:sz w:val="24"/>
          <w:szCs w:val="24"/>
        </w:rPr>
        <w:t xml:space="preserve">ionica odnosno </w:t>
      </w:r>
      <w:r>
        <w:rPr>
          <w:rFonts w:ascii="Times New Roman" w:hAnsi="Times New Roman" w:cs="Times New Roman"/>
          <w:sz w:val="24"/>
          <w:szCs w:val="24"/>
        </w:rPr>
        <w:t>drugih prav</w:t>
      </w:r>
      <w:r w:rsidRPr="00E8622C">
        <w:rPr>
          <w:rFonts w:ascii="Times New Roman" w:hAnsi="Times New Roman" w:cs="Times New Roman"/>
          <w:sz w:val="24"/>
          <w:szCs w:val="24"/>
        </w:rPr>
        <w:t xml:space="preserve">a na </w:t>
      </w:r>
      <w:r w:rsidRPr="00E8622C">
        <w:rPr>
          <w:rFonts w:ascii="Times New Roman" w:hAnsi="Times New Roman" w:cs="Times New Roman"/>
          <w:sz w:val="24"/>
          <w:szCs w:val="24"/>
        </w:rPr>
        <w:t>temelju</w:t>
      </w:r>
      <w:r>
        <w:rPr>
          <w:rFonts w:ascii="Times New Roman" w:hAnsi="Times New Roman" w:cs="Times New Roman"/>
          <w:sz w:val="24"/>
          <w:szCs w:val="24"/>
        </w:rPr>
        <w:t xml:space="preserve"> kojih sudjeluje</w:t>
      </w:r>
      <w:r w:rsidRPr="00E8622C">
        <w:rPr>
          <w:rFonts w:ascii="Times New Roman" w:hAnsi="Times New Roman" w:cs="Times New Roman"/>
          <w:sz w:val="24"/>
          <w:szCs w:val="24"/>
        </w:rPr>
        <w:t xml:space="preserve"> u </w:t>
      </w:r>
      <w:r w:rsidRPr="00E8622C">
        <w:rPr>
          <w:rFonts w:ascii="Times New Roman" w:hAnsi="Times New Roman" w:cs="Times New Roman"/>
          <w:sz w:val="24"/>
          <w:szCs w:val="24"/>
        </w:rPr>
        <w:t>upravljanju</w:t>
      </w:r>
      <w:r w:rsidRPr="00E8622C">
        <w:rPr>
          <w:rFonts w:ascii="Times New Roman" w:hAnsi="Times New Roman" w:cs="Times New Roman"/>
          <w:sz w:val="24"/>
          <w:szCs w:val="24"/>
        </w:rPr>
        <w:t xml:space="preserve"> odnosno u kapitalu bilo </w:t>
      </w:r>
      <w:r w:rsidRPr="00E8622C">
        <w:rPr>
          <w:rFonts w:ascii="Times New Roman" w:hAnsi="Times New Roman" w:cs="Times New Roman"/>
          <w:sz w:val="24"/>
          <w:szCs w:val="24"/>
        </w:rPr>
        <w:t>kojeg</w:t>
      </w:r>
      <w:r w:rsidR="00F9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gospod</w:t>
      </w:r>
      <w:r w:rsidRPr="00E8622C">
        <w:rPr>
          <w:rFonts w:ascii="Times New Roman" w:hAnsi="Times New Roman" w:cs="Times New Roman"/>
          <w:sz w:val="24"/>
          <w:szCs w:val="24"/>
        </w:rPr>
        <w:t xml:space="preserve">arskog </w:t>
      </w:r>
      <w:r w:rsidRPr="00E8622C">
        <w:rPr>
          <w:rFonts w:ascii="Times New Roman" w:hAnsi="Times New Roman" w:cs="Times New Roman"/>
          <w:sz w:val="24"/>
          <w:szCs w:val="24"/>
        </w:rPr>
        <w:t>subjekta</w:t>
      </w:r>
      <w:r>
        <w:rPr>
          <w:rFonts w:ascii="Times New Roman" w:hAnsi="Times New Roman" w:cs="Times New Roman"/>
          <w:sz w:val="24"/>
          <w:szCs w:val="24"/>
        </w:rPr>
        <w:t xml:space="preserve"> s više od </w:t>
      </w:r>
      <w:r w:rsidR="00FC4649">
        <w:rPr>
          <w:rFonts w:ascii="Times New Roman" w:hAnsi="Times New Roman" w:cs="Times New Roman"/>
          <w:sz w:val="24"/>
          <w:szCs w:val="24"/>
        </w:rPr>
        <w:t>0.5</w:t>
      </w:r>
      <w:r w:rsidR="00F907DD">
        <w:rPr>
          <w:rFonts w:ascii="Times New Roman" w:hAnsi="Times New Roman" w:cs="Times New Roman"/>
          <w:sz w:val="24"/>
          <w:szCs w:val="24"/>
        </w:rPr>
        <w:t xml:space="preserve"> %</w:t>
      </w:r>
      <w:r w:rsidRPr="00E8622C">
        <w:rPr>
          <w:rFonts w:ascii="Times New Roman" w:hAnsi="Times New Roman" w:cs="Times New Roman"/>
          <w:sz w:val="24"/>
          <w:szCs w:val="24"/>
        </w:rPr>
        <w:t xml:space="preserve">, stoga </w:t>
      </w:r>
      <w:r w:rsidR="00F907DD">
        <w:rPr>
          <w:rFonts w:ascii="Times New Roman" w:hAnsi="Times New Roman" w:cs="Times New Roman"/>
          <w:sz w:val="24"/>
          <w:szCs w:val="24"/>
        </w:rPr>
        <w:t xml:space="preserve">nema gospodarskih subjekata s kojima </w:t>
      </w:r>
      <w:r w:rsidRPr="00E8622C">
        <w:rPr>
          <w:rFonts w:ascii="Times New Roman" w:hAnsi="Times New Roman" w:cs="Times New Roman"/>
          <w:sz w:val="24"/>
          <w:szCs w:val="24"/>
        </w:rPr>
        <w:t xml:space="preserve">kao javni </w:t>
      </w:r>
      <w:r w:rsidR="00F907DD" w:rsidRPr="00E8622C">
        <w:rPr>
          <w:rFonts w:ascii="Times New Roman" w:hAnsi="Times New Roman" w:cs="Times New Roman"/>
          <w:sz w:val="24"/>
          <w:szCs w:val="24"/>
        </w:rPr>
        <w:t>naručitelj</w:t>
      </w:r>
      <w:r w:rsidR="00F907DD">
        <w:rPr>
          <w:rFonts w:ascii="Times New Roman" w:hAnsi="Times New Roman" w:cs="Times New Roman"/>
          <w:sz w:val="24"/>
          <w:szCs w:val="24"/>
        </w:rPr>
        <w:t xml:space="preserve"> Pučko otvoreno učilište Katarina Zrinski – </w:t>
      </w:r>
      <w:r w:rsidR="009C3FA5">
        <w:rPr>
          <w:rFonts w:ascii="Times New Roman" w:hAnsi="Times New Roman" w:cs="Times New Roman"/>
          <w:sz w:val="24"/>
          <w:szCs w:val="24"/>
        </w:rPr>
        <w:t>Ozalj</w:t>
      </w:r>
      <w:r w:rsidRPr="00E8622C">
        <w:rPr>
          <w:rFonts w:ascii="Times New Roman" w:hAnsi="Times New Roman" w:cs="Times New Roman"/>
          <w:sz w:val="24"/>
          <w:szCs w:val="24"/>
        </w:rPr>
        <w:t xml:space="preserve"> ne smije </w:t>
      </w:r>
      <w:r w:rsidR="00F907DD" w:rsidRPr="00E8622C">
        <w:rPr>
          <w:rFonts w:ascii="Times New Roman" w:hAnsi="Times New Roman" w:cs="Times New Roman"/>
          <w:sz w:val="24"/>
          <w:szCs w:val="24"/>
        </w:rPr>
        <w:t>sklapati</w:t>
      </w:r>
      <w:r w:rsidR="00F907DD">
        <w:rPr>
          <w:rFonts w:ascii="Times New Roman" w:hAnsi="Times New Roman" w:cs="Times New Roman"/>
          <w:sz w:val="24"/>
          <w:szCs w:val="24"/>
        </w:rPr>
        <w:t xml:space="preserve"> ugov</w:t>
      </w:r>
      <w:r w:rsidRPr="00E8622C">
        <w:rPr>
          <w:rFonts w:ascii="Times New Roman" w:hAnsi="Times New Roman" w:cs="Times New Roman"/>
          <w:sz w:val="24"/>
          <w:szCs w:val="24"/>
        </w:rPr>
        <w:t>o</w:t>
      </w:r>
      <w:r w:rsidR="00F907DD">
        <w:rPr>
          <w:rFonts w:ascii="Times New Roman" w:hAnsi="Times New Roman" w:cs="Times New Roman"/>
          <w:sz w:val="24"/>
          <w:szCs w:val="24"/>
        </w:rPr>
        <w:t>r</w:t>
      </w:r>
      <w:r w:rsidR="00D742F8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F907DD">
        <w:rPr>
          <w:rFonts w:ascii="Times New Roman" w:hAnsi="Times New Roman" w:cs="Times New Roman"/>
          <w:sz w:val="24"/>
          <w:szCs w:val="24"/>
        </w:rPr>
        <w:t xml:space="preserve"> o javnoj nabavi u smislu č</w:t>
      </w:r>
      <w:r w:rsidR="00F907DD" w:rsidRPr="00E8622C">
        <w:rPr>
          <w:rFonts w:ascii="Times New Roman" w:hAnsi="Times New Roman" w:cs="Times New Roman"/>
          <w:sz w:val="24"/>
          <w:szCs w:val="24"/>
        </w:rPr>
        <w:t>lanka</w:t>
      </w:r>
      <w:r w:rsidR="00FC4649">
        <w:rPr>
          <w:rFonts w:ascii="Times New Roman" w:hAnsi="Times New Roman" w:cs="Times New Roman"/>
          <w:sz w:val="24"/>
          <w:szCs w:val="24"/>
        </w:rPr>
        <w:t xml:space="preserve"> 76. s</w:t>
      </w:r>
      <w:r w:rsidR="00F907DD">
        <w:rPr>
          <w:rFonts w:ascii="Times New Roman" w:hAnsi="Times New Roman" w:cs="Times New Roman"/>
          <w:sz w:val="24"/>
          <w:szCs w:val="24"/>
        </w:rPr>
        <w:t>t</w:t>
      </w:r>
      <w:r w:rsidR="00FC4649">
        <w:rPr>
          <w:rFonts w:ascii="Times New Roman" w:hAnsi="Times New Roman" w:cs="Times New Roman"/>
          <w:sz w:val="24"/>
          <w:szCs w:val="24"/>
        </w:rPr>
        <w:t>avak 1</w:t>
      </w:r>
      <w:r w:rsidR="00F907DD">
        <w:rPr>
          <w:rFonts w:ascii="Times New Roman" w:hAnsi="Times New Roman" w:cs="Times New Roman"/>
          <w:sz w:val="24"/>
          <w:szCs w:val="24"/>
        </w:rPr>
        <w:t>. Zakona o javnoj nabavi.</w:t>
      </w:r>
    </w:p>
    <w:p w:rsidR="00F907DD" w:rsidRDefault="00F907DD" w:rsidP="00F907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DD" w:rsidRDefault="00F907DD" w:rsidP="00F907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DD" w:rsidRDefault="00F907DD" w:rsidP="00F907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DD" w:rsidRDefault="00F907DD" w:rsidP="00F907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v.d. ravnatelja Pučkog otvorenog učilišta Katarina Zrinska Ozalj</w:t>
      </w:r>
    </w:p>
    <w:p w:rsidR="00F907DD" w:rsidRDefault="00F907DD" w:rsidP="00F907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Stjepan Bezjak</w:t>
      </w:r>
    </w:p>
    <w:p w:rsidR="00F907DD" w:rsidRPr="00E8622C" w:rsidRDefault="00F907DD" w:rsidP="00F907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sectPr w:rsidR="00F907DD" w:rsidRPr="00E86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2C"/>
    <w:rsid w:val="00025FE9"/>
    <w:rsid w:val="009C3FA5"/>
    <w:rsid w:val="00D742F8"/>
    <w:rsid w:val="00E8622C"/>
    <w:rsid w:val="00F907DD"/>
    <w:rsid w:val="00FC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ZAVIČAJNI MUZEJ</dc:creator>
  <cp:lastModifiedBy>ZAVIČAJNI MUZEJ</cp:lastModifiedBy>
  <cp:revision>3</cp:revision>
  <dcterms:created xsi:type="dcterms:W3CDTF">2018-05-22T12:32:00Z</dcterms:created>
  <dcterms:modified xsi:type="dcterms:W3CDTF">2018-05-22T13:00:00Z</dcterms:modified>
</cp:coreProperties>
</file>